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A47B2" w14:textId="77777777" w:rsidR="008A6193" w:rsidRPr="00F42237" w:rsidRDefault="008A6193" w:rsidP="008A6193">
      <w:pPr>
        <w:pStyle w:val="paragraph"/>
        <w:textAlignment w:val="baseline"/>
        <w:rPr>
          <w:b/>
          <w:u w:val="single"/>
        </w:rPr>
      </w:pPr>
      <w:r>
        <w:rPr>
          <w:b/>
          <w:u w:val="single"/>
        </w:rPr>
        <w:t xml:space="preserve">Supplementary </w:t>
      </w:r>
      <w:r w:rsidRPr="00F42237">
        <w:rPr>
          <w:b/>
          <w:u w:val="single"/>
        </w:rPr>
        <w:t xml:space="preserve">Table </w:t>
      </w:r>
      <w:r>
        <w:rPr>
          <w:b/>
          <w:u w:val="single"/>
        </w:rPr>
        <w:t>1</w:t>
      </w:r>
      <w:r w:rsidRPr="00F42237">
        <w:rPr>
          <w:b/>
          <w:u w:val="single"/>
        </w:rPr>
        <w:t xml:space="preserve">: Examples of medical conditions </w:t>
      </w:r>
      <w:r>
        <w:rPr>
          <w:b/>
          <w:u w:val="single"/>
        </w:rPr>
        <w:t>associated with</w:t>
      </w:r>
      <w:r w:rsidRPr="00F42237">
        <w:rPr>
          <w:b/>
          <w:u w:val="single"/>
        </w:rPr>
        <w:t xml:space="preserve"> Pediatric Feeding Disorder</w:t>
      </w:r>
    </w:p>
    <w:tbl>
      <w:tblPr>
        <w:tblStyle w:val="TableGrid"/>
        <w:tblW w:w="14220" w:type="dxa"/>
        <w:tblInd w:w="-522" w:type="dxa"/>
        <w:tblLook w:val="04A0" w:firstRow="1" w:lastRow="0" w:firstColumn="1" w:lastColumn="0" w:noHBand="0" w:noVBand="1"/>
      </w:tblPr>
      <w:tblGrid>
        <w:gridCol w:w="9000"/>
        <w:gridCol w:w="5220"/>
      </w:tblGrid>
      <w:tr w:rsidR="008A6193" w:rsidRPr="00F42237" w14:paraId="17DA47B5" w14:textId="77777777" w:rsidTr="00F25C18">
        <w:tc>
          <w:tcPr>
            <w:tcW w:w="9000" w:type="dxa"/>
          </w:tcPr>
          <w:p w14:paraId="17DA47B3" w14:textId="77777777" w:rsidR="008A6193" w:rsidRPr="00F42237" w:rsidRDefault="008A6193" w:rsidP="00F25C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Impairment (Body structure/function*)</w:t>
            </w:r>
          </w:p>
        </w:tc>
        <w:tc>
          <w:tcPr>
            <w:tcW w:w="5220" w:type="dxa"/>
          </w:tcPr>
          <w:p w14:paraId="17DA47B4" w14:textId="77777777" w:rsidR="008A6193" w:rsidRPr="00F42237" w:rsidRDefault="008A6193" w:rsidP="00F25C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Dysfunction (Activity Limitations*)</w:t>
            </w:r>
          </w:p>
        </w:tc>
      </w:tr>
      <w:tr w:rsidR="008A6193" w:rsidRPr="00F42237" w14:paraId="17DA47DD" w14:textId="77777777" w:rsidTr="00F25C18">
        <w:tc>
          <w:tcPr>
            <w:tcW w:w="9000" w:type="dxa"/>
          </w:tcPr>
          <w:p w14:paraId="17DA47B6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Disorders that affect oral, nasal, or pharyngeal function</w:t>
            </w: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DA47B7" w14:textId="77777777" w:rsidR="008A6193" w:rsidRPr="00F42237" w:rsidRDefault="008A6193" w:rsidP="008A61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Macroglossia </w:t>
            </w:r>
          </w:p>
          <w:p w14:paraId="17DA47B8" w14:textId="77777777" w:rsidR="008A6193" w:rsidRPr="00F42237" w:rsidRDefault="008A6193" w:rsidP="008A61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Extensive dental disease </w:t>
            </w:r>
          </w:p>
          <w:p w14:paraId="17DA47B9" w14:textId="77777777" w:rsidR="008A6193" w:rsidRPr="00F42237" w:rsidRDefault="008A6193" w:rsidP="008A61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Labial or palatal clefts </w:t>
            </w:r>
          </w:p>
          <w:p w14:paraId="17DA47BA" w14:textId="77777777" w:rsidR="008A6193" w:rsidRPr="00F42237" w:rsidRDefault="008A6193" w:rsidP="008A61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Velopharyngeal insufficiency </w:t>
            </w:r>
          </w:p>
          <w:p w14:paraId="17DA47BB" w14:textId="77777777" w:rsidR="008A6193" w:rsidRPr="00F42237" w:rsidRDefault="008A6193" w:rsidP="008A61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Choanal atresia </w:t>
            </w:r>
          </w:p>
          <w:p w14:paraId="17DA47BC" w14:textId="77777777" w:rsidR="008A6193" w:rsidRPr="00F42237" w:rsidRDefault="008A6193" w:rsidP="008A61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Tonsillar hypertrophy  </w:t>
            </w:r>
          </w:p>
          <w:p w14:paraId="17DA47BD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Aerodigestive disease</w:t>
            </w: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DA47BE" w14:textId="77777777" w:rsidR="008A6193" w:rsidRPr="00F42237" w:rsidRDefault="008A6193" w:rsidP="008A619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Airway</w:t>
            </w: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DA47BF" w14:textId="77777777" w:rsidR="008A6193" w:rsidRPr="00F42237" w:rsidRDefault="008A6193" w:rsidP="008A619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Laryngeal clefts </w:t>
            </w:r>
          </w:p>
          <w:p w14:paraId="17DA47C0" w14:textId="77777777" w:rsidR="008A6193" w:rsidRPr="00F42237" w:rsidRDefault="008A6193" w:rsidP="008A619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Vocal fold paralysis or injury </w:t>
            </w:r>
          </w:p>
          <w:p w14:paraId="17DA47C1" w14:textId="77777777" w:rsidR="008A6193" w:rsidRPr="000C4B14" w:rsidRDefault="008A6193" w:rsidP="008A619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Airway</w:t>
            </w:r>
            <w:proofErr w:type="spellEnd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 malacia (</w:t>
            </w: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laryngo</w:t>
            </w:r>
            <w:proofErr w:type="spellEnd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-, </w:t>
            </w: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tracheo</w:t>
            </w:r>
            <w:proofErr w:type="spellEnd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-, </w:t>
            </w: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or</w:t>
            </w:r>
            <w:proofErr w:type="spellEnd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bronchomalacia</w:t>
            </w:r>
            <w:proofErr w:type="spellEnd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) </w:t>
            </w:r>
          </w:p>
          <w:p w14:paraId="17DA47C2" w14:textId="77777777" w:rsidR="008A6193" w:rsidRPr="00F42237" w:rsidRDefault="008A6193" w:rsidP="008A619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Subglottic stenosis </w:t>
            </w:r>
          </w:p>
          <w:p w14:paraId="17DA47C3" w14:textId="77777777" w:rsidR="008A6193" w:rsidRPr="00F42237" w:rsidRDefault="008A6193" w:rsidP="008A619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Pulmonary</w:t>
            </w: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DA47C4" w14:textId="77777777" w:rsidR="008A6193" w:rsidRPr="00F42237" w:rsidRDefault="008A6193" w:rsidP="008A619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Bronchopulmonary dysplasia </w:t>
            </w:r>
          </w:p>
          <w:p w14:paraId="17DA47C5" w14:textId="77777777" w:rsidR="008A6193" w:rsidRPr="00F42237" w:rsidRDefault="008A6193" w:rsidP="008A619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Any process resulting in chronic tachypnea </w:t>
            </w:r>
          </w:p>
          <w:p w14:paraId="17DA47C6" w14:textId="77777777" w:rsidR="008A6193" w:rsidRPr="00F42237" w:rsidRDefault="008A6193" w:rsidP="008A619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Gastrointestinal</w:t>
            </w: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DA47C7" w14:textId="77777777" w:rsidR="008A6193" w:rsidRPr="00F42237" w:rsidRDefault="008A6193" w:rsidP="008A619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Eosinophilic esophagitis </w:t>
            </w:r>
          </w:p>
          <w:p w14:paraId="17DA47C8" w14:textId="77777777" w:rsidR="008A6193" w:rsidRPr="00F42237" w:rsidRDefault="008A6193" w:rsidP="008A619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Esophageal motility disorder (post-esophageal atresia or achalasia) </w:t>
            </w:r>
          </w:p>
          <w:p w14:paraId="17DA47C9" w14:textId="77777777" w:rsidR="008A6193" w:rsidRPr="00F42237" w:rsidRDefault="008A6193" w:rsidP="008A619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Gastric or duodenal ulcers</w:t>
            </w:r>
          </w:p>
          <w:p w14:paraId="17DA47CA" w14:textId="77777777" w:rsidR="008A6193" w:rsidRPr="00F42237" w:rsidRDefault="008A6193" w:rsidP="008A619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gastrointestinal disorders</w:t>
            </w:r>
          </w:p>
          <w:p w14:paraId="17DA47CB" w14:textId="77777777" w:rsidR="008A6193" w:rsidRPr="00F42237" w:rsidRDefault="008A6193" w:rsidP="008A619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Feeding/volume intolerance of any cause</w:t>
            </w:r>
          </w:p>
          <w:p w14:paraId="17DA47CC" w14:textId="77777777" w:rsidR="008A6193" w:rsidRPr="00F42237" w:rsidRDefault="008A6193" w:rsidP="008A619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Gastroparesis </w:t>
            </w:r>
          </w:p>
          <w:p w14:paraId="17DA47CD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Congenital and other heart disease</w:t>
            </w: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DA47CE" w14:textId="77777777" w:rsidR="008A6193" w:rsidRPr="00F42237" w:rsidRDefault="008A6193" w:rsidP="008A6193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Any form of congenital heart disease (esp. hypoplastic left heart syndrome) and other conditions that result in staged single ventricle repair </w:t>
            </w:r>
          </w:p>
          <w:p w14:paraId="17DA47CF" w14:textId="77777777" w:rsidR="008A6193" w:rsidRPr="00F42237" w:rsidRDefault="008A6193" w:rsidP="008A6193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Associated pulmonary hypertension </w:t>
            </w:r>
          </w:p>
          <w:p w14:paraId="17DA47D0" w14:textId="77777777" w:rsidR="008A6193" w:rsidRPr="00F42237" w:rsidRDefault="008A6193" w:rsidP="008A6193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Myocarditis and other causes of heart failure </w:t>
            </w:r>
          </w:p>
          <w:p w14:paraId="17DA47D1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Neurologic, developmental, and psychiatric disorders</w:t>
            </w: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DA47D2" w14:textId="77777777" w:rsidR="008A6193" w:rsidRPr="00F42237" w:rsidRDefault="008A6193" w:rsidP="008A6193">
            <w:pPr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</w:rPr>
            </w:pPr>
            <w:r w:rsidRPr="00F42237">
              <w:rPr>
                <w:rFonts w:ascii="Times New Roman" w:hAnsi="Times New Roman"/>
                <w:b/>
                <w:sz w:val="24"/>
              </w:rPr>
              <w:t>Autism spectrum disorder</w:t>
            </w:r>
          </w:p>
          <w:p w14:paraId="17DA47D3" w14:textId="77777777" w:rsidR="008A6193" w:rsidRPr="00F42237" w:rsidRDefault="008A6193" w:rsidP="008A619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Disorders of motor control with hyper- or hypotonia</w:t>
            </w:r>
          </w:p>
          <w:p w14:paraId="17DA47D4" w14:textId="77777777" w:rsidR="008A6193" w:rsidRPr="00F42237" w:rsidRDefault="008A6193" w:rsidP="008A619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Cerebral palsy</w:t>
            </w:r>
          </w:p>
          <w:p w14:paraId="17DA47D5" w14:textId="77777777" w:rsidR="008A6193" w:rsidRPr="00F42237" w:rsidRDefault="008A6193" w:rsidP="008A619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Muscular dystrophies</w:t>
            </w:r>
          </w:p>
          <w:p w14:paraId="17DA47D6" w14:textId="77777777" w:rsidR="008A6193" w:rsidRPr="00F42237" w:rsidRDefault="008A6193" w:rsidP="008A6193">
            <w:pPr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</w:rPr>
            </w:pPr>
            <w:r w:rsidRPr="00F42237">
              <w:rPr>
                <w:rFonts w:ascii="Times New Roman" w:hAnsi="Times New Roman"/>
                <w:b/>
                <w:sz w:val="24"/>
              </w:rPr>
              <w:t>Attention-deficit/hyperactivity disorder </w:t>
            </w:r>
          </w:p>
          <w:p w14:paraId="17DA47D7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Iatrogenic</w:t>
            </w:r>
          </w:p>
          <w:p w14:paraId="17DA47D8" w14:textId="77777777" w:rsidR="008A6193" w:rsidRPr="00F42237" w:rsidRDefault="008A6193" w:rsidP="008A6193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Prolonged hospitalization with critical care support </w:t>
            </w:r>
          </w:p>
          <w:p w14:paraId="17DA47D9" w14:textId="77777777" w:rsidR="008A6193" w:rsidRPr="00F42237" w:rsidRDefault="008A6193" w:rsidP="008A6193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Invasive operative procedures affecting vital systems </w:t>
            </w:r>
          </w:p>
          <w:p w14:paraId="17DA47DA" w14:textId="77777777" w:rsidR="008A6193" w:rsidRPr="00F42237" w:rsidRDefault="008A6193" w:rsidP="008A6193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Aversive feeding </w:t>
            </w:r>
          </w:p>
        </w:tc>
        <w:tc>
          <w:tcPr>
            <w:tcW w:w="5220" w:type="dxa"/>
          </w:tcPr>
          <w:p w14:paraId="17DA47DB" w14:textId="77777777" w:rsidR="008A6193" w:rsidRPr="00F42237" w:rsidRDefault="008A6193" w:rsidP="008A619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Malnutrition and its sequelae</w:t>
            </w:r>
          </w:p>
          <w:p w14:paraId="17DA47DC" w14:textId="77777777" w:rsidR="008A6193" w:rsidRPr="00F42237" w:rsidRDefault="008A6193" w:rsidP="008A619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Aspiration, recurrent aspiration pneumonias, chronic lung disease</w:t>
            </w:r>
          </w:p>
        </w:tc>
      </w:tr>
    </w:tbl>
    <w:p w14:paraId="17DA47DE" w14:textId="77777777" w:rsidR="008A6193" w:rsidRPr="00F42237" w:rsidRDefault="008A6193" w:rsidP="008A6193">
      <w:pPr>
        <w:pStyle w:val="paragraph"/>
        <w:textAlignment w:val="baseline"/>
        <w:rPr>
          <w:b/>
          <w:u w:val="single"/>
        </w:rPr>
      </w:pPr>
    </w:p>
    <w:p w14:paraId="17DA47DF" w14:textId="77777777" w:rsidR="008A6193" w:rsidRPr="00F42237" w:rsidRDefault="008A6193" w:rsidP="008A6193"/>
    <w:p w14:paraId="17DA47E0" w14:textId="77777777" w:rsidR="008A6193" w:rsidRPr="00F42237" w:rsidRDefault="008A6193" w:rsidP="008A6193"/>
    <w:p w14:paraId="17DA47E1" w14:textId="77777777" w:rsidR="008A6193" w:rsidRPr="00F42237" w:rsidRDefault="008A6193" w:rsidP="008A6193"/>
    <w:p w14:paraId="17DA47E2" w14:textId="77777777" w:rsidR="008A6193" w:rsidRPr="00F42237" w:rsidRDefault="008A6193" w:rsidP="008A6193"/>
    <w:p w14:paraId="17DA47E3" w14:textId="77777777" w:rsidR="008A6193" w:rsidRPr="00F42237" w:rsidRDefault="008A6193" w:rsidP="008A6193"/>
    <w:p w14:paraId="17DA47E4" w14:textId="77777777" w:rsidR="008A6193" w:rsidRPr="00F42237" w:rsidRDefault="008A6193" w:rsidP="008A6193"/>
    <w:p w14:paraId="17DA47E5" w14:textId="77777777" w:rsidR="008A6193" w:rsidRPr="00F42237" w:rsidRDefault="008A6193" w:rsidP="008A6193"/>
    <w:p w14:paraId="17DA47E6" w14:textId="77777777" w:rsidR="008A6193" w:rsidRPr="00F42237" w:rsidRDefault="008A6193" w:rsidP="008A6193"/>
    <w:p w14:paraId="17DA47E7" w14:textId="77777777" w:rsidR="008A6193" w:rsidRPr="00F42237" w:rsidRDefault="008A6193" w:rsidP="008A6193"/>
    <w:p w14:paraId="17DA47E8" w14:textId="77777777" w:rsidR="008A6193" w:rsidRPr="00F42237" w:rsidRDefault="008A6193" w:rsidP="008A6193">
      <w:pPr>
        <w:rPr>
          <w:u w:val="single"/>
        </w:rPr>
      </w:pPr>
    </w:p>
    <w:p w14:paraId="17DA47E9" w14:textId="77777777" w:rsidR="008A6193" w:rsidRPr="00F42237" w:rsidRDefault="008A6193" w:rsidP="008A6193"/>
    <w:p w14:paraId="17DA47EA" w14:textId="77777777" w:rsidR="008A6193" w:rsidRPr="00F42237" w:rsidRDefault="008A6193" w:rsidP="008A6193">
      <w:pPr>
        <w:sectPr w:rsidR="008A6193" w:rsidRPr="00F42237" w:rsidSect="00FF19C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7DA47EB" w14:textId="77777777" w:rsidR="008A6193" w:rsidRPr="00F42237" w:rsidRDefault="008A6193" w:rsidP="008A61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F4223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42237">
        <w:rPr>
          <w:rFonts w:ascii="Times New Roman" w:hAnsi="Times New Roman" w:cs="Times New Roman"/>
          <w:b/>
          <w:bCs/>
          <w:sz w:val="24"/>
          <w:szCs w:val="24"/>
        </w:rPr>
        <w:t xml:space="preserve">: Nutritional dysfunction </w:t>
      </w:r>
      <w:r>
        <w:rPr>
          <w:rFonts w:ascii="Times New Roman" w:hAnsi="Times New Roman" w:cs="Times New Roman"/>
          <w:b/>
          <w:bCs/>
          <w:sz w:val="24"/>
          <w:szCs w:val="24"/>
        </w:rPr>
        <w:t>associated with</w:t>
      </w:r>
      <w:r w:rsidRPr="00F42237">
        <w:rPr>
          <w:rFonts w:ascii="Times New Roman" w:hAnsi="Times New Roman" w:cs="Times New Roman"/>
          <w:b/>
          <w:bCs/>
          <w:sz w:val="24"/>
          <w:szCs w:val="24"/>
        </w:rPr>
        <w:t xml:space="preserve"> Pediatric Feeding Disorder</w:t>
      </w:r>
    </w:p>
    <w:tbl>
      <w:tblPr>
        <w:tblW w:w="13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40"/>
        <w:gridCol w:w="4240"/>
        <w:gridCol w:w="4640"/>
      </w:tblGrid>
      <w:tr w:rsidR="008A6193" w:rsidRPr="00F42237" w14:paraId="17DA47EF" w14:textId="77777777" w:rsidTr="00F25C18">
        <w:trPr>
          <w:trHeight w:val="600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7EC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Goal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7ED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Dysfunction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7EE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Examples of Health Conditions</w:t>
            </w:r>
          </w:p>
        </w:tc>
      </w:tr>
      <w:tr w:rsidR="008A6193" w:rsidRPr="00F42237" w14:paraId="17DA47FF" w14:textId="77777777" w:rsidTr="00F25C18">
        <w:trPr>
          <w:trHeight w:val="980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7F0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Macronutrient consumption</w:t>
            </w:r>
          </w:p>
          <w:p w14:paraId="17DA47F1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14:paraId="17DA47F2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  <w:p w14:paraId="17DA47F3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Fat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7F4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Inadequate Energy</w:t>
            </w:r>
          </w:p>
          <w:p w14:paraId="17DA47F5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Excessive Energy#</w:t>
            </w:r>
          </w:p>
          <w:p w14:paraId="17DA47F6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Inadequate Protein</w:t>
            </w:r>
          </w:p>
          <w:p w14:paraId="17DA47F7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Inadequate Fat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7F8" w14:textId="77777777" w:rsidR="008A6193" w:rsidRPr="00F42237" w:rsidRDefault="008A6193" w:rsidP="008A619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Undernutrition</w:t>
            </w:r>
          </w:p>
          <w:p w14:paraId="17DA47F9" w14:textId="77777777" w:rsidR="008A6193" w:rsidRPr="00F42237" w:rsidRDefault="008A6193" w:rsidP="008A619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Overweight#</w:t>
            </w:r>
          </w:p>
          <w:p w14:paraId="17DA47FA" w14:textId="77777777" w:rsidR="008A6193" w:rsidRPr="00F42237" w:rsidRDefault="008A6193" w:rsidP="008A619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Stunting</w:t>
            </w:r>
          </w:p>
          <w:p w14:paraId="17DA47FB" w14:textId="77777777" w:rsidR="008A6193" w:rsidRPr="00F42237" w:rsidRDefault="008A6193" w:rsidP="008A619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Impaired neurodevelopment</w:t>
            </w:r>
          </w:p>
          <w:p w14:paraId="17DA47FC" w14:textId="77777777" w:rsidR="008A6193" w:rsidRPr="00F42237" w:rsidRDefault="008A6193" w:rsidP="008A619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Essential fatty acid deficiency</w:t>
            </w:r>
          </w:p>
          <w:p w14:paraId="17DA47FD" w14:textId="77777777" w:rsidR="008A6193" w:rsidRPr="00F42237" w:rsidRDefault="008A6193" w:rsidP="008A619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Need for tube feeding</w:t>
            </w:r>
          </w:p>
          <w:p w14:paraId="17DA47FE" w14:textId="77777777" w:rsidR="008A6193" w:rsidRPr="00F42237" w:rsidRDefault="008A6193" w:rsidP="008A619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Need for texture modification</w:t>
            </w:r>
          </w:p>
        </w:tc>
      </w:tr>
      <w:tr w:rsidR="008A6193" w:rsidRPr="00F42237" w14:paraId="17DA480B" w14:textId="77777777" w:rsidTr="00F25C18">
        <w:trPr>
          <w:trHeight w:val="964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00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Micronutrient consumption</w:t>
            </w:r>
          </w:p>
          <w:p w14:paraId="17DA4801" w14:textId="77777777" w:rsidR="008A6193" w:rsidRPr="000C4B14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Key </w:t>
            </w: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micronutrients</w:t>
            </w:r>
            <w:proofErr w:type="spellEnd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^ - </w:t>
            </w: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calcium</w:t>
            </w:r>
            <w:proofErr w:type="spellEnd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, </w:t>
            </w: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vitamin</w:t>
            </w:r>
            <w:proofErr w:type="spellEnd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D, </w:t>
            </w: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iron</w:t>
            </w:r>
            <w:proofErr w:type="spellEnd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, zinc, </w:t>
            </w: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vitamin</w:t>
            </w:r>
            <w:proofErr w:type="spellEnd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C, </w:t>
            </w: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vitamin</w:t>
            </w:r>
            <w:proofErr w:type="spellEnd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A, beta-</w:t>
            </w:r>
            <w:proofErr w:type="spellStart"/>
            <w:r w:rsidRPr="000C4B1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carotene</w:t>
            </w:r>
            <w:proofErr w:type="spellEnd"/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02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Inadequate Micronutrient</w:t>
            </w:r>
          </w:p>
          <w:p w14:paraId="17DA4803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Excessive Micronutrient#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04" w14:textId="77777777" w:rsidR="008A6193" w:rsidRPr="00F42237" w:rsidRDefault="008A6193" w:rsidP="008A61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Rickets</w:t>
            </w:r>
          </w:p>
          <w:p w14:paraId="17DA4805" w14:textId="77777777" w:rsidR="008A6193" w:rsidRPr="00F42237" w:rsidRDefault="008A6193" w:rsidP="008A61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Iron deficiency anemia</w:t>
            </w:r>
          </w:p>
          <w:p w14:paraId="17DA4806" w14:textId="77777777" w:rsidR="008A6193" w:rsidRPr="00F42237" w:rsidRDefault="008A6193" w:rsidP="008A61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Impaired immune function</w:t>
            </w:r>
          </w:p>
          <w:p w14:paraId="17DA4807" w14:textId="77777777" w:rsidR="008A6193" w:rsidRPr="00F42237" w:rsidRDefault="008A6193" w:rsidP="008A61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Loss of appetite</w:t>
            </w:r>
          </w:p>
          <w:p w14:paraId="17DA4808" w14:textId="77777777" w:rsidR="008A6193" w:rsidRPr="00F42237" w:rsidRDefault="008A6193" w:rsidP="008A61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Scurvy</w:t>
            </w:r>
          </w:p>
          <w:p w14:paraId="17DA4809" w14:textId="77777777" w:rsidR="008A6193" w:rsidRPr="00F42237" w:rsidRDefault="008A6193" w:rsidP="008A61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Toxicity of vitamin A/beta-carotene#</w:t>
            </w:r>
          </w:p>
          <w:p w14:paraId="17DA480A" w14:textId="77777777" w:rsidR="008A6193" w:rsidRPr="00F42237" w:rsidRDefault="008A6193" w:rsidP="008A61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Other nutritional anemias</w:t>
            </w:r>
          </w:p>
        </w:tc>
      </w:tr>
      <w:tr w:rsidR="008A6193" w:rsidRPr="00F42237" w14:paraId="17DA4811" w14:textId="77777777" w:rsidTr="00F25C18">
        <w:trPr>
          <w:trHeight w:val="574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0C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Consumption of other critical non-nutritive elements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0D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Inadequate water/fluid</w:t>
            </w:r>
          </w:p>
          <w:p w14:paraId="17DA480E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Inadequate fiber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0F" w14:textId="77777777" w:rsidR="008A6193" w:rsidRPr="00F42237" w:rsidRDefault="008A6193" w:rsidP="008A619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Dehydration</w:t>
            </w:r>
          </w:p>
          <w:p w14:paraId="17DA4810" w14:textId="77777777" w:rsidR="008A6193" w:rsidRPr="00F42237" w:rsidRDefault="008A6193" w:rsidP="008A619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Constipation</w:t>
            </w:r>
          </w:p>
        </w:tc>
      </w:tr>
      <w:tr w:rsidR="008A6193" w:rsidRPr="00F42237" w14:paraId="17DA4818" w14:textId="77777777" w:rsidTr="00F25C18">
        <w:trPr>
          <w:trHeight w:val="835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12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Dietary diversity</w:t>
            </w:r>
          </w:p>
          <w:p w14:paraId="17DA4813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Normal dietary diversity for social functioning^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14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Inadequate dietary diversity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15" w14:textId="77777777" w:rsidR="008A6193" w:rsidRPr="00F42237" w:rsidRDefault="008A6193" w:rsidP="008A619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Impaired social functioning</w:t>
            </w:r>
          </w:p>
          <w:p w14:paraId="17DA4816" w14:textId="77777777" w:rsidR="008A6193" w:rsidRPr="00F42237" w:rsidRDefault="008A6193" w:rsidP="008A619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Micronutrient deficiency</w:t>
            </w:r>
          </w:p>
          <w:p w14:paraId="17DA4817" w14:textId="77777777" w:rsidR="008A6193" w:rsidRPr="00F42237" w:rsidRDefault="008A6193" w:rsidP="008A619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Macronutrient deficiency</w:t>
            </w:r>
          </w:p>
        </w:tc>
      </w:tr>
    </w:tbl>
    <w:p w14:paraId="17DA4819" w14:textId="77777777" w:rsidR="008A6193" w:rsidRPr="00F42237" w:rsidRDefault="008A6193" w:rsidP="008A61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22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Legend: </w:t>
      </w:r>
      <w:r w:rsidRPr="00F42237">
        <w:rPr>
          <w:rFonts w:ascii="Times New Roman" w:hAnsi="Times New Roman" w:cs="Times New Roman"/>
          <w:sz w:val="24"/>
          <w:szCs w:val="24"/>
        </w:rPr>
        <w:t>^ will vary depending on sociocultural and nutritional beliefs and practices; # these are less common</w:t>
      </w:r>
    </w:p>
    <w:p w14:paraId="17DA481A" w14:textId="77777777" w:rsidR="008A6193" w:rsidRPr="00F42237" w:rsidRDefault="008A6193" w:rsidP="008A61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DA481B" w14:textId="77777777" w:rsidR="008A6193" w:rsidRPr="00F42237" w:rsidRDefault="008A6193" w:rsidP="008A61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DA481C" w14:textId="77777777" w:rsidR="008A6193" w:rsidRPr="00F42237" w:rsidRDefault="008A6193" w:rsidP="008A61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F4223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42237">
        <w:rPr>
          <w:rFonts w:ascii="Times New Roman" w:hAnsi="Times New Roman" w:cs="Times New Roman"/>
          <w:b/>
          <w:sz w:val="24"/>
          <w:szCs w:val="24"/>
        </w:rPr>
        <w:t xml:space="preserve">: Examples of Feeding Skill impairments and Dysfunction </w:t>
      </w:r>
      <w:r>
        <w:rPr>
          <w:rFonts w:ascii="Times New Roman" w:hAnsi="Times New Roman" w:cs="Times New Roman"/>
          <w:b/>
          <w:sz w:val="24"/>
          <w:szCs w:val="24"/>
        </w:rPr>
        <w:t xml:space="preserve">associated with </w:t>
      </w:r>
      <w:r w:rsidRPr="00F42237">
        <w:rPr>
          <w:rFonts w:ascii="Times New Roman" w:hAnsi="Times New Roman" w:cs="Times New Roman"/>
          <w:b/>
          <w:sz w:val="24"/>
          <w:szCs w:val="24"/>
        </w:rPr>
        <w:t>Pediatric Feeding Disorder</w:t>
      </w:r>
    </w:p>
    <w:p w14:paraId="17DA481D" w14:textId="77777777" w:rsidR="008A6193" w:rsidRPr="00F42237" w:rsidRDefault="008A6193" w:rsidP="008A6193">
      <w:pPr>
        <w:rPr>
          <w:rFonts w:ascii="Times New Roman" w:hAnsi="Times New Roman" w:cs="Times New Roman"/>
        </w:rPr>
      </w:pPr>
    </w:p>
    <w:tbl>
      <w:tblPr>
        <w:tblStyle w:val="TableGrid"/>
        <w:tblW w:w="4577" w:type="pct"/>
        <w:tblLook w:val="04A0" w:firstRow="1" w:lastRow="0" w:firstColumn="1" w:lastColumn="0" w:noHBand="0" w:noVBand="1"/>
      </w:tblPr>
      <w:tblGrid>
        <w:gridCol w:w="5203"/>
        <w:gridCol w:w="6858"/>
      </w:tblGrid>
      <w:tr w:rsidR="008A6193" w:rsidRPr="00F42237" w14:paraId="17DA4820" w14:textId="77777777" w:rsidTr="00F25C18">
        <w:tc>
          <w:tcPr>
            <w:tcW w:w="2157" w:type="pct"/>
          </w:tcPr>
          <w:p w14:paraId="17DA481E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Impairment </w:t>
            </w: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(Body functions and impairments *)</w:t>
            </w:r>
          </w:p>
        </w:tc>
        <w:tc>
          <w:tcPr>
            <w:tcW w:w="2843" w:type="pct"/>
          </w:tcPr>
          <w:p w14:paraId="17DA481F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Dysfunction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(Activities and participation/limitations and restrictions*)</w:t>
            </w:r>
          </w:p>
        </w:tc>
      </w:tr>
      <w:tr w:rsidR="008A6193" w:rsidRPr="00F42237" w14:paraId="17DA4836" w14:textId="77777777" w:rsidTr="00F25C18">
        <w:trPr>
          <w:trHeight w:val="5173"/>
        </w:trPr>
        <w:tc>
          <w:tcPr>
            <w:tcW w:w="2157" w:type="pct"/>
          </w:tcPr>
          <w:p w14:paraId="17DA4821" w14:textId="77777777" w:rsidR="008A6193" w:rsidRPr="00F42237" w:rsidRDefault="008A6193" w:rsidP="00F25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Oral sensory functioning </w:t>
            </w:r>
          </w:p>
          <w:p w14:paraId="17DA4822" w14:textId="77777777" w:rsidR="008A6193" w:rsidRPr="00F42237" w:rsidRDefault="008A6193" w:rsidP="008A619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 xml:space="preserve">Under- or over-response to sensory aspects of liquids and food textures inhibiting acceptance and/or tolerance </w:t>
            </w:r>
          </w:p>
          <w:p w14:paraId="17DA4823" w14:textId="77777777" w:rsidR="008A6193" w:rsidRPr="00F42237" w:rsidRDefault="008A6193" w:rsidP="00F25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Oral motor function </w:t>
            </w:r>
          </w:p>
          <w:p w14:paraId="17DA4824" w14:textId="77777777" w:rsidR="008A6193" w:rsidRPr="00F42237" w:rsidRDefault="008A6193" w:rsidP="008A619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Reduced strength, coordination, range of motion, timing inhibiting oral movements required for acceptance, control, manipulation and/or oral transit of liquids and food textures</w:t>
            </w:r>
          </w:p>
          <w:p w14:paraId="17DA4825" w14:textId="77777777" w:rsidR="008A6193" w:rsidRPr="00F42237" w:rsidRDefault="008A6193" w:rsidP="00F25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Pharyngeal sensory processing and/or motor function </w:t>
            </w:r>
          </w:p>
          <w:p w14:paraId="17DA4826" w14:textId="77777777" w:rsidR="008A6193" w:rsidRPr="00F42237" w:rsidRDefault="008A6193" w:rsidP="008A619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Under- or over-response to bolus during pharyngeal transit or residue remaining post-swallow</w:t>
            </w:r>
          </w:p>
          <w:p w14:paraId="17DA4827" w14:textId="77777777" w:rsidR="008A6193" w:rsidRPr="00F42237" w:rsidRDefault="008A6193" w:rsidP="008A619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Reduced strength, coordination, range of motion, timing impacting pharyngeal transit of liquids and food textures</w:t>
            </w:r>
          </w:p>
          <w:p w14:paraId="17DA4828" w14:textId="77777777" w:rsidR="008A6193" w:rsidRPr="00F42237" w:rsidRDefault="008A6193" w:rsidP="008A619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Inhibiting efficient swallowing and/or airway protection</w:t>
            </w:r>
          </w:p>
        </w:tc>
        <w:tc>
          <w:tcPr>
            <w:tcW w:w="2843" w:type="pct"/>
          </w:tcPr>
          <w:p w14:paraId="17DA4829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sz w:val="24"/>
                <w:szCs w:val="24"/>
              </w:rPr>
              <w:t>Limitation in oral feeding skills</w:t>
            </w:r>
          </w:p>
          <w:p w14:paraId="17DA482A" w14:textId="77777777" w:rsidR="008A6193" w:rsidRPr="00F42237" w:rsidRDefault="008A6193" w:rsidP="008A619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Unable to consume age-appropriate liquid and food textures</w:t>
            </w:r>
          </w:p>
          <w:p w14:paraId="17DA482B" w14:textId="77777777" w:rsidR="008A6193" w:rsidRPr="00F42237" w:rsidRDefault="008A6193" w:rsidP="008A619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Unable to use age-appropriate feeding utensils and devices</w:t>
            </w:r>
          </w:p>
          <w:p w14:paraId="17DA482C" w14:textId="77777777" w:rsidR="008A6193" w:rsidRPr="00F42237" w:rsidRDefault="008A6193" w:rsidP="008A619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Unable to self-feed at age-appropriate expectations</w:t>
            </w:r>
          </w:p>
          <w:p w14:paraId="17DA482D" w14:textId="77777777" w:rsidR="008A6193" w:rsidRPr="00F42237" w:rsidRDefault="008A6193" w:rsidP="008A619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 xml:space="preserve">Unable to use age-appropriate mealtime seating </w:t>
            </w:r>
          </w:p>
          <w:p w14:paraId="17DA482E" w14:textId="77777777" w:rsidR="008A6193" w:rsidRPr="00F42237" w:rsidRDefault="008A6193" w:rsidP="008A619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Requires more assistance or requires special strategies relative to other children of same age</w:t>
            </w:r>
          </w:p>
          <w:p w14:paraId="17DA4830" w14:textId="77777777" w:rsidR="008A6193" w:rsidRPr="00F42237" w:rsidRDefault="008A6193" w:rsidP="008A619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Prolonged mealtime duration</w:t>
            </w:r>
          </w:p>
          <w:p w14:paraId="17DA4831" w14:textId="77777777" w:rsidR="008A6193" w:rsidRPr="00F42237" w:rsidRDefault="008A6193" w:rsidP="008A619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Insufficient oral intake</w:t>
            </w:r>
          </w:p>
          <w:p w14:paraId="17DA4832" w14:textId="77777777" w:rsidR="008A6193" w:rsidRPr="00F42237" w:rsidRDefault="008A6193" w:rsidP="00F25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sz w:val="24"/>
                <w:szCs w:val="24"/>
              </w:rPr>
              <w:t>Restrictions in mealtime participation due to safety concerns:</w:t>
            </w:r>
          </w:p>
          <w:p w14:paraId="17DA4833" w14:textId="77777777" w:rsidR="008A6193" w:rsidRPr="00F42237" w:rsidRDefault="008A6193" w:rsidP="008A619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Adverse mealtime events (e.g. coughing, choking, gagging, vomiting, discomfort, stress, fatigue, refusal)</w:t>
            </w:r>
          </w:p>
          <w:p w14:paraId="17DA4834" w14:textId="77777777" w:rsidR="008A6193" w:rsidRPr="00F42237" w:rsidRDefault="008A6193" w:rsidP="008A619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 xml:space="preserve">Adverse cardio-respiratory events (e.g. apnea, bradycardia, increased work of breathing) </w:t>
            </w:r>
          </w:p>
          <w:p w14:paraId="17DA4835" w14:textId="77777777" w:rsidR="008A6193" w:rsidRPr="00F42237" w:rsidRDefault="008A6193" w:rsidP="008A619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Aspiration</w:t>
            </w:r>
          </w:p>
        </w:tc>
      </w:tr>
    </w:tbl>
    <w:p w14:paraId="17DA4837" w14:textId="77777777" w:rsidR="008A6193" w:rsidRPr="00F42237" w:rsidRDefault="008A6193" w:rsidP="008A6193">
      <w:pPr>
        <w:rPr>
          <w:rFonts w:ascii="Times New Roman" w:hAnsi="Times New Roman" w:cs="Times New Roman"/>
          <w:sz w:val="24"/>
          <w:szCs w:val="24"/>
        </w:rPr>
      </w:pPr>
      <w:r w:rsidRPr="00F42237">
        <w:rPr>
          <w:rFonts w:ascii="Times New Roman" w:hAnsi="Times New Roman" w:cs="Times New Roman"/>
          <w:b/>
          <w:sz w:val="24"/>
          <w:szCs w:val="24"/>
        </w:rPr>
        <w:t>Legend:</w:t>
      </w:r>
      <w:r w:rsidRPr="00F42237">
        <w:rPr>
          <w:rFonts w:ascii="Times New Roman" w:hAnsi="Times New Roman" w:cs="Times New Roman"/>
          <w:sz w:val="24"/>
          <w:szCs w:val="24"/>
        </w:rPr>
        <w:t xml:space="preserve"> * International Classification of Functioning, Disability, and Health (ICF) terminology</w:t>
      </w:r>
    </w:p>
    <w:p w14:paraId="17DA4838" w14:textId="77777777" w:rsidR="008A6193" w:rsidRPr="00F42237" w:rsidRDefault="008A6193" w:rsidP="008A6193">
      <w:pPr>
        <w:pStyle w:val="ListParagraph"/>
        <w:rPr>
          <w:rFonts w:ascii="Times New Roman" w:hAnsi="Times New Roman" w:cs="Times New Roman"/>
        </w:rPr>
      </w:pPr>
    </w:p>
    <w:p w14:paraId="17DA4839" w14:textId="77777777" w:rsidR="008A6193" w:rsidRPr="00F42237" w:rsidRDefault="008A6193" w:rsidP="008A619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7DA483A" w14:textId="77777777" w:rsidR="008A6193" w:rsidRPr="00F42237" w:rsidRDefault="008A6193" w:rsidP="008A619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7DA483B" w14:textId="77777777" w:rsidR="008A6193" w:rsidRPr="00F42237" w:rsidRDefault="008A6193" w:rsidP="008A619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F4223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2237">
        <w:rPr>
          <w:rFonts w:ascii="Times New Roman" w:hAnsi="Times New Roman" w:cs="Times New Roman"/>
          <w:b/>
          <w:sz w:val="24"/>
          <w:szCs w:val="24"/>
        </w:rPr>
        <w:t xml:space="preserve">: Examples of psychosocial conditions </w:t>
      </w:r>
      <w:r>
        <w:rPr>
          <w:rFonts w:ascii="Times New Roman" w:hAnsi="Times New Roman" w:cs="Times New Roman"/>
          <w:b/>
          <w:sz w:val="24"/>
          <w:szCs w:val="24"/>
        </w:rPr>
        <w:t>associated with</w:t>
      </w:r>
      <w:r w:rsidRPr="00F42237">
        <w:rPr>
          <w:rFonts w:ascii="Times New Roman" w:hAnsi="Times New Roman" w:cs="Times New Roman"/>
          <w:b/>
          <w:sz w:val="24"/>
          <w:szCs w:val="24"/>
        </w:rPr>
        <w:t xml:space="preserve"> Pediatric Feeding Disorder</w:t>
      </w:r>
    </w:p>
    <w:tbl>
      <w:tblPr>
        <w:tblW w:w="1320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24"/>
        <w:gridCol w:w="6576"/>
      </w:tblGrid>
      <w:tr w:rsidR="008A6193" w:rsidRPr="00F42237" w14:paraId="17DA483E" w14:textId="77777777" w:rsidTr="00F25C18">
        <w:trPr>
          <w:trHeight w:val="745"/>
        </w:trPr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3C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Psychosocial Restriction (Health Conditions and Problems*)</w:t>
            </w:r>
          </w:p>
        </w:tc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3D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 on Feeding Behaviors</w:t>
            </w:r>
          </w:p>
        </w:tc>
      </w:tr>
      <w:tr w:rsidR="008A6193" w:rsidRPr="00F42237" w14:paraId="17DA485D" w14:textId="77777777" w:rsidTr="00F25C18">
        <w:trPr>
          <w:trHeight w:val="5015"/>
        </w:trPr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3F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Developmental (child and/or caregiver)</w:t>
            </w:r>
          </w:p>
          <w:p w14:paraId="17DA4840" w14:textId="77777777" w:rsidR="008A6193" w:rsidRPr="00F42237" w:rsidRDefault="008A6193" w:rsidP="00D3252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Delay</w:t>
            </w:r>
          </w:p>
          <w:p w14:paraId="17DA4841" w14:textId="77777777" w:rsidR="008A6193" w:rsidRPr="00F42237" w:rsidRDefault="008A6193" w:rsidP="00D3252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Disorder</w:t>
            </w:r>
          </w:p>
          <w:p w14:paraId="17DA4842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Mental/Behavioral Health (child and/or caregiver) </w:t>
            </w:r>
          </w:p>
          <w:p w14:paraId="17DA4843" w14:textId="77777777" w:rsidR="008A6193" w:rsidRPr="00F42237" w:rsidRDefault="008A6193" w:rsidP="00D3252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Diagnosed disorder</w:t>
            </w:r>
          </w:p>
          <w:p w14:paraId="17DA4844" w14:textId="77777777" w:rsidR="008A6193" w:rsidRPr="00F42237" w:rsidRDefault="008A6193" w:rsidP="00D3252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Undiagnosed signs/symptoms of disorder</w:t>
            </w:r>
          </w:p>
          <w:p w14:paraId="17DA4845" w14:textId="77777777" w:rsidR="008A6193" w:rsidRPr="00F42237" w:rsidRDefault="008A6193" w:rsidP="00D3252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Deregulated temperament/personality characteristics</w:t>
            </w:r>
          </w:p>
          <w:p w14:paraId="17DA4846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</w:t>
            </w:r>
          </w:p>
          <w:p w14:paraId="17DA4847" w14:textId="77777777" w:rsidR="008A6193" w:rsidRPr="00F42237" w:rsidRDefault="008A6193" w:rsidP="008A619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Caregiver-child interaction problems</w:t>
            </w:r>
          </w:p>
          <w:p w14:paraId="17DA4848" w14:textId="77777777" w:rsidR="008A6193" w:rsidRPr="00F42237" w:rsidRDefault="008A6193" w:rsidP="008A619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Cultural expectations are not commensurate with AAP nutrition guidelines</w:t>
            </w:r>
          </w:p>
          <w:p w14:paraId="17DA4849" w14:textId="77777777" w:rsidR="008A6193" w:rsidRPr="00F42237" w:rsidRDefault="008A6193" w:rsidP="00F2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Environmental</w:t>
            </w:r>
          </w:p>
          <w:p w14:paraId="17DA484A" w14:textId="77777777" w:rsidR="008A6193" w:rsidRPr="00F42237" w:rsidRDefault="008A6193" w:rsidP="008A61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Disorganized/distracting feeding environment</w:t>
            </w:r>
          </w:p>
          <w:p w14:paraId="17DA484B" w14:textId="77777777" w:rsidR="008A6193" w:rsidRPr="00F42237" w:rsidRDefault="008A6193" w:rsidP="008A61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Disorganized or poorly timed schedule of feedings</w:t>
            </w:r>
          </w:p>
          <w:p w14:paraId="17DA484C" w14:textId="77777777" w:rsidR="008A6193" w:rsidRPr="00F42237" w:rsidRDefault="008A6193" w:rsidP="008A61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Access to food or other necessary resources</w:t>
            </w:r>
          </w:p>
          <w:p w14:paraId="17DA484D" w14:textId="77777777" w:rsidR="008A6193" w:rsidRPr="00F42237" w:rsidRDefault="008A6193" w:rsidP="008A61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Inadvertent reinforcement of food refusal behavior</w:t>
            </w:r>
          </w:p>
        </w:tc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84E" w14:textId="77777777" w:rsidR="008A6193" w:rsidRPr="00F42237" w:rsidRDefault="008A6193" w:rsidP="008A61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Learned aversion (child and/or caregiver)</w:t>
            </w:r>
          </w:p>
          <w:p w14:paraId="17DA484F" w14:textId="77777777" w:rsidR="008A6193" w:rsidRPr="00F42237" w:rsidRDefault="008A6193" w:rsidP="008A61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Stress/distress (child and/or caregiver)</w:t>
            </w:r>
          </w:p>
          <w:p w14:paraId="17DA4850" w14:textId="77777777" w:rsidR="008A6193" w:rsidRPr="00F42237" w:rsidRDefault="008A6193" w:rsidP="008A6193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 xml:space="preserve">Caregiver disengagement </w:t>
            </w:r>
          </w:p>
          <w:p w14:paraId="17DA4851" w14:textId="77777777" w:rsidR="008A6193" w:rsidRPr="00F42237" w:rsidRDefault="008A6193" w:rsidP="008A6193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Caregiver over-engagement</w:t>
            </w:r>
          </w:p>
          <w:p w14:paraId="17DA4852" w14:textId="77777777" w:rsidR="008A6193" w:rsidRPr="00F42237" w:rsidRDefault="008A6193" w:rsidP="008A61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Disruptive behavior</w:t>
            </w:r>
          </w:p>
          <w:p w14:paraId="17DA4853" w14:textId="77777777" w:rsidR="008A6193" w:rsidRPr="00F42237" w:rsidRDefault="008A6193" w:rsidP="008A6193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Food refusal (passive &amp; active resistance)</w:t>
            </w:r>
          </w:p>
          <w:p w14:paraId="17DA4854" w14:textId="77777777" w:rsidR="008A6193" w:rsidRPr="00F42237" w:rsidRDefault="008A6193" w:rsidP="008A6193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Gagging/vomiting</w:t>
            </w:r>
          </w:p>
          <w:p w14:paraId="17DA4855" w14:textId="77777777" w:rsidR="008A6193" w:rsidRPr="00F42237" w:rsidRDefault="008A6193" w:rsidP="008A6193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Elopement/attempts to disengage or flee from meal</w:t>
            </w:r>
          </w:p>
          <w:p w14:paraId="17DA4856" w14:textId="77777777" w:rsidR="008A6193" w:rsidRPr="00F42237" w:rsidRDefault="008A6193" w:rsidP="008A61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Food over-selectivity</w:t>
            </w:r>
          </w:p>
          <w:p w14:paraId="17DA4857" w14:textId="77777777" w:rsidR="008A6193" w:rsidRPr="00F42237" w:rsidRDefault="008A6193" w:rsidP="008A61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Failure to advance to age-appropriate diet or feeding habit despite adequate skill</w:t>
            </w:r>
          </w:p>
          <w:p w14:paraId="17DA4858" w14:textId="77777777" w:rsidR="008A6193" w:rsidRPr="00F42237" w:rsidRDefault="008A6193" w:rsidP="008A6193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Reliance on formula beyond expected chronological age</w:t>
            </w:r>
          </w:p>
          <w:p w14:paraId="17DA4859" w14:textId="77777777" w:rsidR="008A6193" w:rsidRPr="00F42237" w:rsidRDefault="008A6193" w:rsidP="008A6193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Failure to consume age-typical texture</w:t>
            </w:r>
          </w:p>
          <w:p w14:paraId="17DA485A" w14:textId="77777777" w:rsidR="008A6193" w:rsidRPr="00F42237" w:rsidRDefault="008A6193" w:rsidP="008A6193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Not feeding self at age-typical level</w:t>
            </w:r>
          </w:p>
          <w:p w14:paraId="17DA485B" w14:textId="77777777" w:rsidR="008A6193" w:rsidRPr="00F42237" w:rsidRDefault="008A6193" w:rsidP="008A61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Grazing behavior</w:t>
            </w:r>
          </w:p>
          <w:p w14:paraId="17DA485C" w14:textId="77777777" w:rsidR="008A6193" w:rsidRPr="00F42237" w:rsidRDefault="008A6193" w:rsidP="008A619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Caregiver use of compensatory strategies to feed child </w:t>
            </w:r>
          </w:p>
        </w:tc>
      </w:tr>
    </w:tbl>
    <w:p w14:paraId="17DA485E" w14:textId="77777777" w:rsidR="008A6193" w:rsidRDefault="008A6193" w:rsidP="008A6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237">
        <w:rPr>
          <w:rFonts w:ascii="Times New Roman" w:hAnsi="Times New Roman" w:cs="Times New Roman"/>
          <w:b/>
          <w:sz w:val="24"/>
          <w:szCs w:val="24"/>
        </w:rPr>
        <w:t>Legend</w:t>
      </w:r>
      <w:r w:rsidRPr="00F42237">
        <w:rPr>
          <w:rFonts w:ascii="Times New Roman" w:hAnsi="Times New Roman" w:cs="Times New Roman"/>
          <w:sz w:val="24"/>
          <w:szCs w:val="24"/>
        </w:rPr>
        <w:t>: * International Classification of Functioning, Disability, and Health (ICF) terminology; AAP: American Academy of Pediatrics</w:t>
      </w:r>
    </w:p>
    <w:p w14:paraId="17DA485F" w14:textId="77777777" w:rsidR="008A6193" w:rsidRDefault="008A6193" w:rsidP="008A6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A4860" w14:textId="77777777" w:rsidR="008A6193" w:rsidRDefault="008A6193" w:rsidP="008A6193"/>
    <w:p w14:paraId="17DA4861" w14:textId="77777777" w:rsidR="008A6193" w:rsidRDefault="008A6193" w:rsidP="008A6193">
      <w:bookmarkStart w:id="0" w:name="_GoBack"/>
      <w:bookmarkEnd w:id="0"/>
    </w:p>
    <w:p w14:paraId="17DA4862" w14:textId="77777777" w:rsidR="008A6193" w:rsidRDefault="008A6193" w:rsidP="008A6193"/>
    <w:p w14:paraId="17DA4863" w14:textId="77777777" w:rsidR="008A6193" w:rsidRPr="00F42237" w:rsidRDefault="008A6193" w:rsidP="008A6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F4223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42237">
        <w:rPr>
          <w:rFonts w:ascii="Times New Roman" w:hAnsi="Times New Roman" w:cs="Times New Roman"/>
          <w:b/>
          <w:sz w:val="24"/>
          <w:szCs w:val="24"/>
        </w:rPr>
        <w:t>. Specialist members of the interdisciplinary team caring for Pediatric Feeding Disorder</w:t>
      </w:r>
    </w:p>
    <w:p w14:paraId="17DA4864" w14:textId="77777777" w:rsidR="008A6193" w:rsidRPr="00F42237" w:rsidRDefault="008A6193" w:rsidP="008A6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3923"/>
        <w:gridCol w:w="4500"/>
      </w:tblGrid>
      <w:tr w:rsidR="008A6193" w:rsidRPr="00F42237" w14:paraId="17DA4868" w14:textId="77777777" w:rsidTr="00F25C18">
        <w:tc>
          <w:tcPr>
            <w:tcW w:w="2035" w:type="dxa"/>
          </w:tcPr>
          <w:p w14:paraId="17DA4865" w14:textId="77777777" w:rsidR="008A6193" w:rsidRPr="00F42237" w:rsidRDefault="008A6193" w:rsidP="00F25C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22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Team member</w:t>
            </w:r>
          </w:p>
        </w:tc>
        <w:tc>
          <w:tcPr>
            <w:tcW w:w="3923" w:type="dxa"/>
          </w:tcPr>
          <w:p w14:paraId="17DA4866" w14:textId="77777777" w:rsidR="008A6193" w:rsidRPr="00F42237" w:rsidRDefault="008A6193" w:rsidP="00F25C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22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Provider type(s)</w:t>
            </w:r>
          </w:p>
        </w:tc>
        <w:tc>
          <w:tcPr>
            <w:tcW w:w="4500" w:type="dxa"/>
          </w:tcPr>
          <w:p w14:paraId="17DA4867" w14:textId="77777777" w:rsidR="008A6193" w:rsidRPr="00F42237" w:rsidRDefault="008A6193" w:rsidP="00F25C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22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Role</w:t>
            </w:r>
          </w:p>
        </w:tc>
      </w:tr>
      <w:tr w:rsidR="008A6193" w:rsidRPr="00F42237" w14:paraId="17DA486F" w14:textId="77777777" w:rsidTr="00F25C18">
        <w:tc>
          <w:tcPr>
            <w:tcW w:w="2035" w:type="dxa"/>
          </w:tcPr>
          <w:p w14:paraId="17DA4869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Physician</w:t>
            </w:r>
          </w:p>
        </w:tc>
        <w:tc>
          <w:tcPr>
            <w:tcW w:w="3923" w:type="dxa"/>
          </w:tcPr>
          <w:p w14:paraId="17DA486A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 xml:space="preserve">General pediatrician </w:t>
            </w:r>
          </w:p>
          <w:p w14:paraId="17DA486B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Pediatric gastroenterologist Developmental-behavioral pediatrician</w:t>
            </w:r>
          </w:p>
          <w:p w14:paraId="17DA486C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Neurodevelopmental pediatrician</w:t>
            </w:r>
          </w:p>
        </w:tc>
        <w:tc>
          <w:tcPr>
            <w:tcW w:w="4500" w:type="dxa"/>
          </w:tcPr>
          <w:p w14:paraId="17DA486D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Assess and treat medical conditions associated with impairment and dysfunction</w:t>
            </w:r>
          </w:p>
          <w:p w14:paraId="17DA486E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Coordinate care between team members</w:t>
            </w:r>
          </w:p>
        </w:tc>
      </w:tr>
      <w:tr w:rsidR="008A6193" w:rsidRPr="00F42237" w14:paraId="17DA4873" w14:textId="77777777" w:rsidTr="00F25C18">
        <w:tc>
          <w:tcPr>
            <w:tcW w:w="2035" w:type="dxa"/>
          </w:tcPr>
          <w:p w14:paraId="17DA4870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Dietitian</w:t>
            </w:r>
          </w:p>
        </w:tc>
        <w:tc>
          <w:tcPr>
            <w:tcW w:w="3923" w:type="dxa"/>
          </w:tcPr>
          <w:p w14:paraId="17DA4871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Registered dietitian-nutritionist (RD / RDN)</w:t>
            </w:r>
          </w:p>
        </w:tc>
        <w:tc>
          <w:tcPr>
            <w:tcW w:w="4500" w:type="dxa"/>
          </w:tcPr>
          <w:p w14:paraId="17DA4872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 xml:space="preserve">Assess dietary adequacy and recommend nutritional therapies </w:t>
            </w:r>
          </w:p>
        </w:tc>
      </w:tr>
      <w:tr w:rsidR="008A6193" w:rsidRPr="00F42237" w14:paraId="17DA4877" w14:textId="77777777" w:rsidTr="00F25C18">
        <w:tc>
          <w:tcPr>
            <w:tcW w:w="2035" w:type="dxa"/>
          </w:tcPr>
          <w:p w14:paraId="17DA4874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Feeding specialist</w:t>
            </w:r>
          </w:p>
        </w:tc>
        <w:tc>
          <w:tcPr>
            <w:tcW w:w="3923" w:type="dxa"/>
          </w:tcPr>
          <w:p w14:paraId="17DA4875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Speech-language pathologist or occupational therapist with expertise in PFD</w:t>
            </w:r>
          </w:p>
        </w:tc>
        <w:tc>
          <w:tcPr>
            <w:tcW w:w="4500" w:type="dxa"/>
          </w:tcPr>
          <w:p w14:paraId="17DA4876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Assess and treat feeding skills and swallowing</w:t>
            </w:r>
          </w:p>
        </w:tc>
      </w:tr>
      <w:tr w:rsidR="008A6193" w:rsidRPr="00F42237" w14:paraId="17DA487B" w14:textId="77777777" w:rsidTr="00F25C18">
        <w:tc>
          <w:tcPr>
            <w:tcW w:w="2035" w:type="dxa"/>
          </w:tcPr>
          <w:p w14:paraId="17DA4878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Child psychologist</w:t>
            </w:r>
          </w:p>
        </w:tc>
        <w:tc>
          <w:tcPr>
            <w:tcW w:w="3923" w:type="dxa"/>
          </w:tcPr>
          <w:p w14:paraId="17DA4879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 xml:space="preserve">Behavioral psychologist, preferably with experience in treating PFD </w:t>
            </w:r>
          </w:p>
        </w:tc>
        <w:tc>
          <w:tcPr>
            <w:tcW w:w="4500" w:type="dxa"/>
          </w:tcPr>
          <w:p w14:paraId="17DA487A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Assess and treat psychosocial impairment and dysfunction</w:t>
            </w:r>
          </w:p>
        </w:tc>
      </w:tr>
      <w:tr w:rsidR="008A6193" w:rsidRPr="00F42237" w14:paraId="17DA487F" w14:textId="77777777" w:rsidTr="00F25C18">
        <w:tc>
          <w:tcPr>
            <w:tcW w:w="2035" w:type="dxa"/>
          </w:tcPr>
          <w:p w14:paraId="17DA487C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Other physician(s)</w:t>
            </w:r>
          </w:p>
        </w:tc>
        <w:tc>
          <w:tcPr>
            <w:tcW w:w="3923" w:type="dxa"/>
          </w:tcPr>
          <w:p w14:paraId="17DA487D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Otolaryngologist, pulmonologist, child neurologist, dentist, pediatric surgeon, psychiatrist, radiologist, allergist, physiatrist/physical medicine and rehabilitation specialist</w:t>
            </w:r>
          </w:p>
        </w:tc>
        <w:tc>
          <w:tcPr>
            <w:tcW w:w="4500" w:type="dxa"/>
          </w:tcPr>
          <w:p w14:paraId="17DA487E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Provide ancillary recommendations to address specific impairments related to medical conditions</w:t>
            </w:r>
          </w:p>
        </w:tc>
      </w:tr>
      <w:tr w:rsidR="008A6193" w:rsidRPr="00F42237" w14:paraId="17DA4883" w14:textId="77777777" w:rsidTr="00F25C18">
        <w:tc>
          <w:tcPr>
            <w:tcW w:w="2035" w:type="dxa"/>
          </w:tcPr>
          <w:p w14:paraId="17DA4880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Nurse</w:t>
            </w:r>
          </w:p>
        </w:tc>
        <w:tc>
          <w:tcPr>
            <w:tcW w:w="3923" w:type="dxa"/>
          </w:tcPr>
          <w:p w14:paraId="17DA4881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Registered nurse</w:t>
            </w:r>
          </w:p>
        </w:tc>
        <w:tc>
          <w:tcPr>
            <w:tcW w:w="4500" w:type="dxa"/>
          </w:tcPr>
          <w:p w14:paraId="17DA4882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Coordinate care, assist with procurement and education regarding use of formulas and durable medical equipment, support family</w:t>
            </w:r>
          </w:p>
        </w:tc>
      </w:tr>
      <w:tr w:rsidR="008A6193" w:rsidRPr="00F42237" w14:paraId="17DA4888" w14:textId="77777777" w:rsidTr="00F25C18">
        <w:tc>
          <w:tcPr>
            <w:tcW w:w="2035" w:type="dxa"/>
          </w:tcPr>
          <w:p w14:paraId="17DA4884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Social worker</w:t>
            </w:r>
          </w:p>
        </w:tc>
        <w:tc>
          <w:tcPr>
            <w:tcW w:w="3923" w:type="dxa"/>
          </w:tcPr>
          <w:p w14:paraId="17DA4885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Clinical social worker</w:t>
            </w:r>
          </w:p>
          <w:p w14:paraId="17DA4886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Case manager</w:t>
            </w:r>
          </w:p>
        </w:tc>
        <w:tc>
          <w:tcPr>
            <w:tcW w:w="4500" w:type="dxa"/>
          </w:tcPr>
          <w:p w14:paraId="17DA4887" w14:textId="77777777" w:rsidR="008A6193" w:rsidRPr="00F42237" w:rsidRDefault="008A6193" w:rsidP="00F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7">
              <w:rPr>
                <w:rFonts w:ascii="Times New Roman" w:hAnsi="Times New Roman" w:cs="Times New Roman"/>
                <w:sz w:val="24"/>
                <w:szCs w:val="24"/>
              </w:rPr>
              <w:t>Help implement team-recommended environmental adaptations to reduce the scope of disability caused by PFD, by helping the family to procure appropriate home and school services to minimize activity limitation and maximize participation</w:t>
            </w:r>
          </w:p>
        </w:tc>
      </w:tr>
    </w:tbl>
    <w:p w14:paraId="17DA4889" w14:textId="77777777" w:rsidR="008A6193" w:rsidRPr="00F42237" w:rsidRDefault="008A6193" w:rsidP="008A61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2237">
        <w:rPr>
          <w:rFonts w:ascii="Times New Roman" w:hAnsi="Times New Roman" w:cs="Times New Roman"/>
          <w:sz w:val="24"/>
          <w:szCs w:val="24"/>
        </w:rPr>
        <w:t>Legend: PFD: Pediatric Feeding Disorder</w:t>
      </w:r>
    </w:p>
    <w:p w14:paraId="17DA488A" w14:textId="77777777" w:rsidR="008A6193" w:rsidRDefault="008A6193" w:rsidP="008A6193"/>
    <w:p w14:paraId="17DA488B" w14:textId="77777777" w:rsidR="00262CA6" w:rsidRDefault="00D32525"/>
    <w:sectPr w:rsidR="00262CA6" w:rsidSect="001318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527"/>
    <w:multiLevelType w:val="hybridMultilevel"/>
    <w:tmpl w:val="6410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7CC2"/>
    <w:multiLevelType w:val="hybridMultilevel"/>
    <w:tmpl w:val="C178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105C"/>
    <w:multiLevelType w:val="hybridMultilevel"/>
    <w:tmpl w:val="7EEA4FFA"/>
    <w:lvl w:ilvl="0" w:tplc="B9DA4E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0240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8054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BA6480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84ED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6813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B1839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2249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4AC8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06701D92"/>
    <w:multiLevelType w:val="hybridMultilevel"/>
    <w:tmpl w:val="2AAC88C6"/>
    <w:lvl w:ilvl="0" w:tplc="85D25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0C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27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2F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88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4D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0A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88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42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E914BF"/>
    <w:multiLevelType w:val="hybridMultilevel"/>
    <w:tmpl w:val="4596EDDA"/>
    <w:lvl w:ilvl="0" w:tplc="5C662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0E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F08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208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C6D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202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46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43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1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6C097D"/>
    <w:multiLevelType w:val="hybridMultilevel"/>
    <w:tmpl w:val="4CC0DA4C"/>
    <w:lvl w:ilvl="0" w:tplc="39F60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CA1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8C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A2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0E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005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0B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84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88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EE73DD"/>
    <w:multiLevelType w:val="hybridMultilevel"/>
    <w:tmpl w:val="6EA894AE"/>
    <w:lvl w:ilvl="0" w:tplc="60A4D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D879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4C5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495B6">
      <w:start w:val="90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05D10">
      <w:start w:val="907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8CA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06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49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6D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8F76DF"/>
    <w:multiLevelType w:val="hybridMultilevel"/>
    <w:tmpl w:val="2292C020"/>
    <w:lvl w:ilvl="0" w:tplc="03F4F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E0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4C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04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67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AD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24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C7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01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8259F2"/>
    <w:multiLevelType w:val="hybridMultilevel"/>
    <w:tmpl w:val="BC5CCBAC"/>
    <w:lvl w:ilvl="0" w:tplc="0088A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47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C9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4F5F0">
      <w:start w:val="172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E5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A5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4A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B0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2F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262E99"/>
    <w:multiLevelType w:val="hybridMultilevel"/>
    <w:tmpl w:val="CD782670"/>
    <w:lvl w:ilvl="0" w:tplc="10C815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5F0D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E292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F427AA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B169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0A96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A14A09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EAE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AA54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3A9360FC"/>
    <w:multiLevelType w:val="hybridMultilevel"/>
    <w:tmpl w:val="F564981A"/>
    <w:lvl w:ilvl="0" w:tplc="B624F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EAF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0D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E2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E5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7AA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02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42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B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734013"/>
    <w:multiLevelType w:val="hybridMultilevel"/>
    <w:tmpl w:val="CCFEA012"/>
    <w:lvl w:ilvl="0" w:tplc="779C19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660A9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BCF8F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D8819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9E274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E5D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0BE9D5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46A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0423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4B6A5588"/>
    <w:multiLevelType w:val="hybridMultilevel"/>
    <w:tmpl w:val="2A0A3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9B260B"/>
    <w:multiLevelType w:val="hybridMultilevel"/>
    <w:tmpl w:val="3F5E4B4A"/>
    <w:lvl w:ilvl="0" w:tplc="B97AE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CB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E0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E5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49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C66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80A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6D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A6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934CC8"/>
    <w:multiLevelType w:val="hybridMultilevel"/>
    <w:tmpl w:val="CBAE490E"/>
    <w:lvl w:ilvl="0" w:tplc="EC38BF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3F86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34F8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F30A09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968D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02D2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5287D3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2CAE3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FA68D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569443D0"/>
    <w:multiLevelType w:val="hybridMultilevel"/>
    <w:tmpl w:val="8344504E"/>
    <w:lvl w:ilvl="0" w:tplc="1B32A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4E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EA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720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A9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4A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C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89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88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2E6571"/>
    <w:multiLevelType w:val="hybridMultilevel"/>
    <w:tmpl w:val="E2DCD7E6"/>
    <w:lvl w:ilvl="0" w:tplc="141A7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CF0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42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01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EB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67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4D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FC4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4E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D930BEF"/>
    <w:multiLevelType w:val="hybridMultilevel"/>
    <w:tmpl w:val="148ED89E"/>
    <w:lvl w:ilvl="0" w:tplc="B7387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AF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CB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E6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E0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4C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E6E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62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E8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4C2C58"/>
    <w:multiLevelType w:val="hybridMultilevel"/>
    <w:tmpl w:val="4ED6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F33FD"/>
    <w:multiLevelType w:val="hybridMultilevel"/>
    <w:tmpl w:val="59CC5D4E"/>
    <w:lvl w:ilvl="0" w:tplc="155A8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0E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A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CF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AF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6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7E0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0D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0E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42209B4"/>
    <w:multiLevelType w:val="hybridMultilevel"/>
    <w:tmpl w:val="D3EEE5C4"/>
    <w:lvl w:ilvl="0" w:tplc="15969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B2B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BA8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E2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49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6E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C7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AB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C3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B47661"/>
    <w:multiLevelType w:val="hybridMultilevel"/>
    <w:tmpl w:val="7A7C5322"/>
    <w:lvl w:ilvl="0" w:tplc="BC98A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A8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AB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0A4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7C2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46E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C5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1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B6F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87C0057"/>
    <w:multiLevelType w:val="hybridMultilevel"/>
    <w:tmpl w:val="67E402BE"/>
    <w:lvl w:ilvl="0" w:tplc="82C2B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8E9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03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80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C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783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AC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C1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8F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D5B53F4"/>
    <w:multiLevelType w:val="hybridMultilevel"/>
    <w:tmpl w:val="EA4E6F8A"/>
    <w:lvl w:ilvl="0" w:tplc="8B14F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A0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05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A5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8F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6C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5AB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AA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6EB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14"/>
  </w:num>
  <w:num w:numId="8">
    <w:abstractNumId w:val="21"/>
  </w:num>
  <w:num w:numId="9">
    <w:abstractNumId w:val="9"/>
  </w:num>
  <w:num w:numId="10">
    <w:abstractNumId w:val="17"/>
  </w:num>
  <w:num w:numId="11">
    <w:abstractNumId w:val="20"/>
  </w:num>
  <w:num w:numId="12">
    <w:abstractNumId w:val="8"/>
  </w:num>
  <w:num w:numId="13">
    <w:abstractNumId w:val="12"/>
  </w:num>
  <w:num w:numId="14">
    <w:abstractNumId w:val="13"/>
  </w:num>
  <w:num w:numId="15">
    <w:abstractNumId w:val="3"/>
  </w:num>
  <w:num w:numId="16">
    <w:abstractNumId w:val="22"/>
  </w:num>
  <w:num w:numId="17">
    <w:abstractNumId w:val="23"/>
  </w:num>
  <w:num w:numId="18">
    <w:abstractNumId w:val="0"/>
  </w:num>
  <w:num w:numId="19">
    <w:abstractNumId w:val="1"/>
  </w:num>
  <w:num w:numId="20">
    <w:abstractNumId w:val="18"/>
  </w:num>
  <w:num w:numId="21">
    <w:abstractNumId w:val="16"/>
  </w:num>
  <w:num w:numId="22">
    <w:abstractNumId w:val="10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193"/>
    <w:rsid w:val="002F2638"/>
    <w:rsid w:val="004B0651"/>
    <w:rsid w:val="006F3014"/>
    <w:rsid w:val="008A6193"/>
    <w:rsid w:val="00C012D2"/>
    <w:rsid w:val="00D3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47B2"/>
  <w15:docId w15:val="{2CF35982-B832-4057-92D5-3A46A839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1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6193"/>
    <w:pPr>
      <w:ind w:left="720"/>
      <w:contextualSpacing/>
    </w:pPr>
  </w:style>
  <w:style w:type="table" w:styleId="TableGrid">
    <w:name w:val="Table Grid"/>
    <w:basedOn w:val="TableNormal"/>
    <w:uiPriority w:val="39"/>
    <w:rsid w:val="008A619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</dc:creator>
  <cp:lastModifiedBy>Goday, Praveen</cp:lastModifiedBy>
  <cp:revision>4</cp:revision>
  <dcterms:created xsi:type="dcterms:W3CDTF">2018-07-05T16:21:00Z</dcterms:created>
  <dcterms:modified xsi:type="dcterms:W3CDTF">2018-07-05T16:22:00Z</dcterms:modified>
</cp:coreProperties>
</file>